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682612" w:rsidRPr="00037F36">
        <w:trPr>
          <w:trHeight w:hRule="exact" w:val="1666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68261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82612" w:rsidRPr="00037F3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82612" w:rsidRPr="00037F36">
        <w:trPr>
          <w:trHeight w:hRule="exact" w:val="211"/>
        </w:trPr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416"/>
        </w:trPr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82612" w:rsidRPr="00037F36">
        <w:trPr>
          <w:trHeight w:hRule="exact" w:val="277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1277" w:type="dxa"/>
          </w:tcPr>
          <w:p w:rsidR="00682612" w:rsidRDefault="0068261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82612" w:rsidRPr="00F03C6F">
        <w:trPr>
          <w:trHeight w:hRule="exact" w:val="555"/>
        </w:trPr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82612" w:rsidRPr="00F03C6F" w:rsidRDefault="00037F3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682612">
        <w:trPr>
          <w:trHeight w:hRule="exact" w:val="277"/>
        </w:trPr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82612">
        <w:trPr>
          <w:trHeight w:hRule="exact" w:val="277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1277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  <w:tc>
          <w:tcPr>
            <w:tcW w:w="2836" w:type="dxa"/>
          </w:tcPr>
          <w:p w:rsidR="00682612" w:rsidRDefault="00682612"/>
        </w:tc>
      </w:tr>
      <w:tr w:rsidR="0068261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82612">
        <w:trPr>
          <w:trHeight w:hRule="exact" w:val="1496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Применение активных методов обучения на уроках в основной и старшей школе</w:t>
            </w:r>
          </w:p>
          <w:p w:rsidR="00682612" w:rsidRDefault="00F03C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Б1.В.03.ДВ.02.01</w:t>
            </w:r>
          </w:p>
        </w:tc>
        <w:tc>
          <w:tcPr>
            <w:tcW w:w="2836" w:type="dxa"/>
          </w:tcPr>
          <w:p w:rsidR="00682612" w:rsidRDefault="00682612"/>
        </w:tc>
      </w:tr>
      <w:tr w:rsidR="0068261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82612" w:rsidRPr="00037F36">
        <w:trPr>
          <w:trHeight w:hRule="exact" w:val="1389"/>
        </w:trPr>
        <w:tc>
          <w:tcPr>
            <w:tcW w:w="426" w:type="dxa"/>
          </w:tcPr>
          <w:p w:rsidR="00682612" w:rsidRDefault="0068261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82612" w:rsidRPr="00037F3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82612" w:rsidRPr="00037F36">
        <w:trPr>
          <w:trHeight w:hRule="exact" w:val="416"/>
        </w:trPr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1277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  <w:tc>
          <w:tcPr>
            <w:tcW w:w="2836" w:type="dxa"/>
          </w:tcPr>
          <w:p w:rsidR="00682612" w:rsidRDefault="00682612"/>
        </w:tc>
      </w:tr>
      <w:tr w:rsidR="00682612">
        <w:trPr>
          <w:trHeight w:hRule="exact" w:val="155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1277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  <w:tc>
          <w:tcPr>
            <w:tcW w:w="2836" w:type="dxa"/>
          </w:tcPr>
          <w:p w:rsidR="00682612" w:rsidRDefault="00682612"/>
        </w:tc>
      </w:tr>
      <w:tr w:rsidR="0068261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82612" w:rsidRPr="00037F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82612" w:rsidRPr="00037F3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037F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682612" w:rsidRPr="00037F3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682612">
        <w:trPr>
          <w:trHeight w:hRule="exact" w:val="307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</w:tr>
      <w:tr w:rsidR="00682612">
        <w:trPr>
          <w:trHeight w:hRule="exact" w:val="596"/>
        </w:trPr>
        <w:tc>
          <w:tcPr>
            <w:tcW w:w="426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1419" w:type="dxa"/>
          </w:tcPr>
          <w:p w:rsidR="00682612" w:rsidRDefault="00682612"/>
        </w:tc>
        <w:tc>
          <w:tcPr>
            <w:tcW w:w="710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1277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  <w:tc>
          <w:tcPr>
            <w:tcW w:w="2836" w:type="dxa"/>
          </w:tcPr>
          <w:p w:rsidR="00682612" w:rsidRDefault="00682612"/>
        </w:tc>
      </w:tr>
      <w:tr w:rsidR="0068261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8261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682612" w:rsidRPr="00F03C6F" w:rsidRDefault="006826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82612" w:rsidRPr="00F03C6F" w:rsidRDefault="006826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82612" w:rsidRDefault="00F03C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8261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д.пед.н.,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82612" w:rsidRPr="00037F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 w:rsidP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82612">
        <w:trPr>
          <w:trHeight w:hRule="exact" w:val="555"/>
        </w:trPr>
        <w:tc>
          <w:tcPr>
            <w:tcW w:w="9640" w:type="dxa"/>
          </w:tcPr>
          <w:p w:rsidR="00682612" w:rsidRDefault="00682612"/>
        </w:tc>
      </w:tr>
      <w:tr w:rsidR="0068261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82612" w:rsidRDefault="00F03C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82612" w:rsidRPr="00F03C6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«Применение активных методов обучения на уроках в основной и старшей школе» в течение 2021/2022 учебного года: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Б1.В.03.ДВ.02.01 «Применение активных методов обучения на уроках в основной и старшей школе».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82612" w:rsidRPr="00F03C6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«Применение активных методов обучения на уроках в основной и старшей школе»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</w:tr>
      <w:tr w:rsidR="0068261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образовательную среду школы в целях достижения личностных, предметных и метапредметных результатов обучения средствами предмета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использовать образовательный потенциал социокультурной среды региона в преподавании предмета и во внеурочной деятельности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навыком обосновывать необходимость включения различных компонентов социокультурной среды региона в образовательный процесс</w:t>
            </w:r>
          </w:p>
        </w:tc>
      </w:tr>
      <w:tr w:rsidR="00682612" w:rsidRPr="00F03C6F">
        <w:trPr>
          <w:trHeight w:hRule="exact" w:val="277"/>
        </w:trPr>
        <w:tc>
          <w:tcPr>
            <w:tcW w:w="964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ПК-9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индивидуальные образовательные маршруты обучающихся по преподаваемым учебным предметам</w:t>
            </w:r>
          </w:p>
        </w:tc>
      </w:tr>
      <w:tr w:rsidR="0068261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ПК-9.1 знать  различные средства оценивания индивидуальных достижений обучающихся при изучении предмета</w:t>
            </w: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ПК-9.2 уметь разрабатывать индивидуально ориентированные учебные материалы по русскому языку с учетом индивидуальных особенностей обучающихся, их особых образовательных потребностей</w:t>
            </w: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</w:t>
            </w:r>
          </w:p>
        </w:tc>
      </w:tr>
      <w:tr w:rsidR="00682612" w:rsidRPr="00F03C6F">
        <w:trPr>
          <w:trHeight w:hRule="exact" w:val="277"/>
        </w:trPr>
        <w:tc>
          <w:tcPr>
            <w:tcW w:w="964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8261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82612" w:rsidRPr="00F03C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 основы критического и особенности системного мышления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уметь применять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682612" w:rsidRPr="00F03C6F">
        <w:trPr>
          <w:trHeight w:hRule="exact" w:val="49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анализировать источник информации с точки зрения временных и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82612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пространственных условий его возникновения</w:t>
            </w: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анализировать ранее сложившиеся в науке оценки информации, сопоставлять разные источники информации с целью выявления их противоречий и поиска достоверных суждений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 навыком аргументированного формирования собственного суждения и оценки информации, принятия обоснованного решения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навыком определения практических последствий предложенного решения задач</w:t>
            </w:r>
          </w:p>
        </w:tc>
      </w:tr>
      <w:tr w:rsidR="00682612" w:rsidRPr="00F03C6F">
        <w:trPr>
          <w:trHeight w:hRule="exact" w:val="416"/>
        </w:trPr>
        <w:tc>
          <w:tcPr>
            <w:tcW w:w="397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82612" w:rsidRPr="00F03C6F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Б1.В.03.ДВ.02.01 «Применение активных методов обучения на уроках в основной и старшей школе» относится к обязательной части, является дисциплиной Блока Б1. «Дисциплины (модули)». Модуль "Методы организации учебной деятельности обучающихся"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682612" w:rsidRPr="00F03C6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8261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682612"/>
        </w:tc>
      </w:tr>
      <w:tr w:rsidR="00682612" w:rsidRPr="00F03C6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Pr="00F03C6F" w:rsidRDefault="00F03C6F">
            <w:pPr>
              <w:spacing w:after="0" w:line="240" w:lineRule="auto"/>
              <w:jc w:val="center"/>
              <w:rPr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Морфология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Морфемика и словообразование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ПК-4, ПК-9</w:t>
            </w:r>
          </w:p>
        </w:tc>
      </w:tr>
      <w:tr w:rsidR="00682612" w:rsidRPr="00F03C6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82612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82612">
        <w:trPr>
          <w:trHeight w:hRule="exact" w:val="416"/>
        </w:trPr>
        <w:tc>
          <w:tcPr>
            <w:tcW w:w="3970" w:type="dxa"/>
          </w:tcPr>
          <w:p w:rsidR="00682612" w:rsidRDefault="00682612"/>
        </w:tc>
        <w:tc>
          <w:tcPr>
            <w:tcW w:w="1702" w:type="dxa"/>
          </w:tcPr>
          <w:p w:rsidR="00682612" w:rsidRDefault="00682612"/>
        </w:tc>
        <w:tc>
          <w:tcPr>
            <w:tcW w:w="1702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852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</w:tr>
      <w:tr w:rsidR="0068261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682612">
        <w:trPr>
          <w:trHeight w:hRule="exact" w:val="277"/>
        </w:trPr>
        <w:tc>
          <w:tcPr>
            <w:tcW w:w="3970" w:type="dxa"/>
          </w:tcPr>
          <w:p w:rsidR="00682612" w:rsidRDefault="00682612"/>
        </w:tc>
        <w:tc>
          <w:tcPr>
            <w:tcW w:w="1702" w:type="dxa"/>
          </w:tcPr>
          <w:p w:rsidR="00682612" w:rsidRDefault="00682612"/>
        </w:tc>
        <w:tc>
          <w:tcPr>
            <w:tcW w:w="1702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852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</w:tr>
      <w:tr w:rsidR="00682612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82612" w:rsidRPr="00F03C6F" w:rsidRDefault="0068261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82612">
        <w:trPr>
          <w:trHeight w:hRule="exact" w:val="416"/>
        </w:trPr>
        <w:tc>
          <w:tcPr>
            <w:tcW w:w="3970" w:type="dxa"/>
          </w:tcPr>
          <w:p w:rsidR="00682612" w:rsidRDefault="00682612"/>
        </w:tc>
        <w:tc>
          <w:tcPr>
            <w:tcW w:w="1702" w:type="dxa"/>
          </w:tcPr>
          <w:p w:rsidR="00682612" w:rsidRDefault="00682612"/>
        </w:tc>
        <w:tc>
          <w:tcPr>
            <w:tcW w:w="1702" w:type="dxa"/>
          </w:tcPr>
          <w:p w:rsidR="00682612" w:rsidRDefault="00682612"/>
        </w:tc>
        <w:tc>
          <w:tcPr>
            <w:tcW w:w="426" w:type="dxa"/>
          </w:tcPr>
          <w:p w:rsidR="00682612" w:rsidRDefault="00682612"/>
        </w:tc>
        <w:tc>
          <w:tcPr>
            <w:tcW w:w="852" w:type="dxa"/>
          </w:tcPr>
          <w:p w:rsidR="00682612" w:rsidRDefault="00682612"/>
        </w:tc>
        <w:tc>
          <w:tcPr>
            <w:tcW w:w="993" w:type="dxa"/>
          </w:tcPr>
          <w:p w:rsidR="00682612" w:rsidRDefault="00682612"/>
        </w:tc>
      </w:tr>
      <w:tr w:rsidR="0068261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682612" w:rsidRDefault="00F03C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82612" w:rsidRPr="00F03C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Применение активных методов обучения в основной и старшей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обучения. Понятие об активных методах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активных методов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технологии, классифи-кация педагогических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 учебного процесса в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интенсивных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анализа ситуаций для активного обучения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action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Мозговые штурмы (брейнсторминг) по русскому языку.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Эвристические техники интенсивного генерирования идей на уроках русского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и эффективность игровых интерактивных технологий в процессе обучения в основной и старшей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активного обучения в основной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интерактивного обучения на учебных занятиях в старщей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обучения. Активные 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технология обучения в процессе обучения русскому языку в старшей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подход и специфика его реализации в сфере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имитационные технологии на уроках русского языка в основной и старшей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анализа конкретных ситуаций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анализа конкретных ситуаций («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или в русской транскрипции «кейс-</w:t>
            </w: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метод»)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как технология активного обучения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 учебного процесса в средней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 «брейнсторминг»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8261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8261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82612" w:rsidRPr="00F03C6F">
        <w:trPr>
          <w:trHeight w:hRule="exact" w:val="260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8261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8261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Методы обучения. Понятие об активных методах обучения.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активных методов обучения</w:t>
            </w:r>
          </w:p>
        </w:tc>
      </w:tr>
      <w:tr w:rsidR="0068261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Педагогические технологии, классифи-кация педагогических технологий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Активизация учебного процесса в школе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интенсивных технологий</w:t>
            </w:r>
          </w:p>
        </w:tc>
      </w:tr>
      <w:tr w:rsidR="0068261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анализа ситуаций для активного обучения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action</w:t>
            </w: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learning</w:t>
            </w: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Мозговые штурмы (брейнсторминг) по русскому языку.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Эвристические техники интенсивного генерирования идей на уроках русского языка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Характеристики и эффективность игровых интерактивных технологий в процессе обучения в основной и старшей школе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активного обучения в основной школе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интерактивного обучения на учебных занятиях в старщей школе</w:t>
            </w:r>
          </w:p>
        </w:tc>
      </w:tr>
      <w:tr w:rsidR="00682612" w:rsidRPr="00F03C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261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82612" w:rsidRPr="00F03C6F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 методах обучения. Активные методы обучения</w:t>
            </w:r>
          </w:p>
        </w:tc>
      </w:tr>
      <w:tr w:rsidR="00682612" w:rsidRPr="00F03C6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Новые технология обучения в процессе обучения русскому языку в старшей школе</w:t>
            </w:r>
          </w:p>
        </w:tc>
      </w:tr>
      <w:tr w:rsidR="00682612" w:rsidRPr="00F03C6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Технологический подход и специфика его реализации в сфере образования.</w:t>
            </w:r>
          </w:p>
        </w:tc>
      </w:tr>
      <w:tr w:rsidR="00682612" w:rsidRPr="00F03C6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Игровые имитационные технологии на уроках русского языка в основной и старшей школе</w:t>
            </w:r>
          </w:p>
        </w:tc>
      </w:tr>
      <w:tr w:rsidR="00682612" w:rsidRPr="00F03C6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анализа конкретных ситуаций</w:t>
            </w:r>
          </w:p>
        </w:tc>
      </w:tr>
      <w:tr w:rsidR="0068261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</w:tr>
      <w:tr w:rsidR="00682612">
        <w:trPr>
          <w:trHeight w:hRule="exact" w:val="11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 анализа конкретных ситуаций («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</w:t>
            </w: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study</w:t>
            </w: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 или в русской транскрипции «кейс-</w:t>
            </w:r>
          </w:p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метод»)</w:t>
            </w:r>
          </w:p>
        </w:tc>
      </w:tr>
      <w:tr w:rsidR="0068261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</w:tr>
      <w:tr w:rsidR="00682612" w:rsidRPr="00F03C6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Дидактическая игра как технология активного обучения школьников</w:t>
            </w:r>
          </w:p>
        </w:tc>
      </w:tr>
      <w:tr w:rsidR="00682612" w:rsidRPr="00F03C6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Активизация учебного процесса в средней школе</w:t>
            </w:r>
          </w:p>
        </w:tc>
      </w:tr>
      <w:tr w:rsidR="00682612" w:rsidRPr="00F03C6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Мозговой штурм «брейнсторминг»</w:t>
            </w:r>
          </w:p>
        </w:tc>
      </w:tr>
      <w:tr w:rsidR="0068261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682612"/>
        </w:tc>
      </w:tr>
    </w:tbl>
    <w:p w:rsidR="00682612" w:rsidRDefault="00F03C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82612" w:rsidRPr="00F03C6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6826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82612" w:rsidRPr="00F03C6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«Применение активных методов обучения на уроках в основной и старшей школе» / Арбузова Е.Н.. – Омск: Изд-во Омской гуманитарной академии, 0.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8261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82612" w:rsidRPr="00F03C6F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Курлыгина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Леонович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Трегубова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Сильченкова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468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978-5-534-06987-7.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4" w:history="1">
              <w:r w:rsidR="00F91F16">
                <w:rPr>
                  <w:rStyle w:val="a3"/>
                  <w:lang w:val="ru-RU"/>
                </w:rPr>
                <w:t>https://www.biblio-online.ru/bcode/432878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 w:rsidRPr="00F03C6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социально-психологического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Штроо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978-5-534-02451-7.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5" w:history="1">
              <w:r w:rsidR="00F91F16">
                <w:rPr>
                  <w:rStyle w:val="a3"/>
                  <w:lang w:val="ru-RU"/>
                </w:rPr>
                <w:t>https://www.biblio-online.ru/bcode/433007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978-5-534-12611-2.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F91F16">
                <w:rPr>
                  <w:rStyle w:val="a3"/>
                </w:rPr>
                <w:t>https://urait.ru/bcode/448021</w:t>
              </w:r>
            </w:hyperlink>
            <w:r>
              <w:t xml:space="preserve"> </w:t>
            </w:r>
          </w:p>
        </w:tc>
      </w:tr>
      <w:tr w:rsidR="00682612" w:rsidRPr="00F03C6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Зельдович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Сперанская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978-5-534-11754-7.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7" w:history="1">
              <w:r w:rsidR="00F91F16">
                <w:rPr>
                  <w:rStyle w:val="a3"/>
                  <w:lang w:val="ru-RU"/>
                </w:rPr>
                <w:t>https://urait.ru/bcode/457099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>
        <w:trPr>
          <w:trHeight w:hRule="exact" w:val="304"/>
        </w:trPr>
        <w:tc>
          <w:tcPr>
            <w:tcW w:w="285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82612" w:rsidRPr="00F03C6F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профессионально-ориентированного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Сластенин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Уман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Виленский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978-5-534-07122-1.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8" w:history="1">
              <w:r w:rsidR="00F91F16">
                <w:rPr>
                  <w:rStyle w:val="a3"/>
                  <w:lang w:val="ru-RU"/>
                </w:rPr>
                <w:t>https://urait.ru/bcode/438216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 w:rsidRPr="00F03C6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978-5-534-08189-3.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9" w:history="1">
              <w:r w:rsidR="00F91F16">
                <w:rPr>
                  <w:rStyle w:val="a3"/>
                  <w:lang w:val="ru-RU"/>
                </w:rPr>
                <w:t>https://urait.ru/bcode/437116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 w:rsidRPr="00F03C6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978-5-534-02216-2.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10" w:history="1">
              <w:r w:rsidR="00F91F16">
                <w:rPr>
                  <w:rStyle w:val="a3"/>
                  <w:lang w:val="ru-RU"/>
                </w:rPr>
                <w:t>https://www.biblio-online.ru/bcode/433248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 w:rsidRPr="00F03C6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Ашанина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Васина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Ежов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Ливач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Щепинин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978-5-534-06194-9.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11" w:history="1">
              <w:r w:rsidR="00F91F16">
                <w:rPr>
                  <w:rStyle w:val="a3"/>
                  <w:lang w:val="ru-RU"/>
                </w:rPr>
                <w:t>https://urait.ru/bcode/438985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  <w:tr w:rsidR="0068261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Рыбцова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Дудина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Гречухина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Вершинина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Усачева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Вороткова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978-5-534-05581-8.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F91F16">
                <w:rPr>
                  <w:rStyle w:val="a3"/>
                </w:rPr>
                <w:t>https://urait.ru/bcode/441628</w:t>
              </w:r>
            </w:hyperlink>
            <w:r>
              <w:t xml:space="preserve"> </w:t>
            </w:r>
          </w:p>
        </w:tc>
      </w:tr>
      <w:tr w:rsidR="00682612" w:rsidRPr="00F03C6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978-5-534-09829-7.</w:t>
            </w:r>
            <w:r w:rsidRPr="00F03C6F">
              <w:rPr>
                <w:lang w:val="ru-RU"/>
              </w:rPr>
              <w:t xml:space="preserve"> 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3C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3C6F">
              <w:rPr>
                <w:lang w:val="ru-RU"/>
              </w:rPr>
              <w:t xml:space="preserve"> </w:t>
            </w:r>
            <w:hyperlink r:id="rId13" w:history="1">
              <w:r w:rsidR="00F91F16">
                <w:rPr>
                  <w:rStyle w:val="a3"/>
                  <w:lang w:val="ru-RU"/>
                </w:rPr>
                <w:t>https://urait.ru/bcode/437502</w:t>
              </w:r>
            </w:hyperlink>
            <w:r w:rsidRPr="00F03C6F">
              <w:rPr>
                <w:lang w:val="ru-RU"/>
              </w:rPr>
              <w:t xml:space="preserve"> 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82612" w:rsidRPr="00F03C6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4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5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6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7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8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9" w:history="1">
              <w:r w:rsidR="001749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20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1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2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3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4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5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6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82612" w:rsidRPr="00F03C6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82612" w:rsidRPr="00F03C6F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82612" w:rsidRPr="00F03C6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82612" w:rsidRPr="00F03C6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82612" w:rsidRDefault="00F03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82612" w:rsidRDefault="00F03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82612" w:rsidRPr="00F03C6F" w:rsidRDefault="006826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8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9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8261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0" w:history="1">
              <w:r w:rsidR="00F91F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82612" w:rsidRPr="00F03C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8261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Default="00F03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682612" w:rsidRDefault="00F03C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82612" w:rsidRPr="00F03C6F">
        <w:trPr>
          <w:trHeight w:hRule="exact" w:val="277"/>
        </w:trPr>
        <w:tc>
          <w:tcPr>
            <w:tcW w:w="9640" w:type="dxa"/>
          </w:tcPr>
          <w:p w:rsidR="00682612" w:rsidRPr="00F03C6F" w:rsidRDefault="00682612">
            <w:pPr>
              <w:rPr>
                <w:lang w:val="ru-RU"/>
              </w:rPr>
            </w:pPr>
          </w:p>
        </w:tc>
      </w:tr>
      <w:tr w:rsidR="00682612" w:rsidRPr="00F03C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82612" w:rsidRPr="00F03C6F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682612" w:rsidRPr="00F03C6F" w:rsidRDefault="00F03C6F">
      <w:pPr>
        <w:rPr>
          <w:sz w:val="0"/>
          <w:szCs w:val="0"/>
          <w:lang w:val="ru-RU"/>
        </w:rPr>
      </w:pPr>
      <w:r w:rsidRPr="00F03C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82612" w:rsidRPr="00F03C6F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1749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82612" w:rsidRPr="00F03C6F" w:rsidRDefault="00F03C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682612" w:rsidRPr="00F03C6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82612" w:rsidRPr="00F03C6F" w:rsidRDefault="00F03C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2" w:history="1">
              <w:r w:rsidR="001749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F0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682612" w:rsidRPr="00F03C6F" w:rsidRDefault="00682612">
      <w:pPr>
        <w:rPr>
          <w:lang w:val="ru-RU"/>
        </w:rPr>
      </w:pPr>
    </w:p>
    <w:sectPr w:rsidR="00682612" w:rsidRPr="00F03C6F" w:rsidSect="0068261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7F36"/>
    <w:rsid w:val="000F36D6"/>
    <w:rsid w:val="00107C7E"/>
    <w:rsid w:val="001749B5"/>
    <w:rsid w:val="001F0BC7"/>
    <w:rsid w:val="004A4503"/>
    <w:rsid w:val="00682612"/>
    <w:rsid w:val="00D31453"/>
    <w:rsid w:val="00E209E2"/>
    <w:rsid w:val="00F03C6F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9B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37502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57099" TargetMode="External"/><Relationship Id="rId12" Type="http://schemas.openxmlformats.org/officeDocument/2006/relationships/hyperlink" Target="https://urait.ru/bcode/441628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8021" TargetMode="External"/><Relationship Id="rId11" Type="http://schemas.openxmlformats.org/officeDocument/2006/relationships/hyperlink" Target="https://urait.ru/bcode/438985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www.biblio-online.ru/bcode/433007" TargetMode="Externa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s://www.biblio-online.ru/bcode/433248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www.biblio-online.ru/bcode/432878" TargetMode="External"/><Relationship Id="rId9" Type="http://schemas.openxmlformats.org/officeDocument/2006/relationships/hyperlink" Target="https://urait.ru/bcode/437116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" TargetMode="External"/><Relationship Id="rId8" Type="http://schemas.openxmlformats.org/officeDocument/2006/relationships/hyperlink" Target="https://urait.ru/bcode/438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6103</Words>
  <Characters>34790</Characters>
  <Application>Microsoft Office Word</Application>
  <DocSecurity>0</DocSecurity>
  <Lines>289</Lines>
  <Paragraphs>81</Paragraphs>
  <ScaleCrop>false</ScaleCrop>
  <Company/>
  <LinksUpToDate>false</LinksUpToDate>
  <CharactersWithSpaces>40812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2021-2022_ФГОС3++2021_Бак-ЗФО-ПО(РЯ)(21)_plx_Применение активных методов обучения на уроках в основной и старшей школе</dc:title>
  <dc:creator>FastReport.NET</dc:creator>
  <cp:lastModifiedBy>Mark Bernstorf</cp:lastModifiedBy>
  <cp:revision>7</cp:revision>
  <dcterms:created xsi:type="dcterms:W3CDTF">2022-02-11T09:34:00Z</dcterms:created>
  <dcterms:modified xsi:type="dcterms:W3CDTF">2022-11-13T12:57:00Z</dcterms:modified>
</cp:coreProperties>
</file>